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54" w:rsidRPr="00202B54" w:rsidRDefault="00202B54" w:rsidP="00202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B54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об обеспечении возможности получения образования</w:t>
      </w:r>
    </w:p>
    <w:p w:rsidR="00E42866" w:rsidRDefault="00202B54" w:rsidP="0020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B54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инвалидами и лицами с ограниченными возможностями здоровья.</w:t>
      </w:r>
    </w:p>
    <w:p w:rsidR="00202B54" w:rsidRPr="00202B54" w:rsidRDefault="00202B54" w:rsidP="00202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B54" w:rsidRPr="00202B54" w:rsidRDefault="00202B54" w:rsidP="00433C9C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ДО ДЮСШ </w:t>
      </w:r>
      <w:r w:rsidR="00E42866" w:rsidRPr="00202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созданы условия доступности для всех категорий лиц с ограниченными возможностями здоровья</w:t>
      </w:r>
      <w:r w:rsidRPr="00202B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2866" w:rsidRPr="00202B54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202B54">
        <w:rPr>
          <w:rFonts w:ascii="Times New Roman" w:eastAsia="Times New Roman" w:hAnsi="Times New Roman" w:cs="Times New Roman"/>
          <w:sz w:val="24"/>
          <w:szCs w:val="24"/>
        </w:rPr>
        <w:t>Инвалиды и лица с ОВЗ небольшой и средней степени тяжести не участвуют в образовательном процессе МБ</w:t>
      </w:r>
      <w:r w:rsidR="00433C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2B54">
        <w:rPr>
          <w:rFonts w:ascii="Times New Roman" w:eastAsia="Times New Roman" w:hAnsi="Times New Roman" w:cs="Times New Roman"/>
          <w:sz w:val="24"/>
          <w:szCs w:val="24"/>
        </w:rPr>
        <w:t>У ДО ДЮСШ на общих основаниях</w:t>
      </w:r>
      <w:r w:rsidR="00433C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B54">
        <w:rPr>
          <w:rFonts w:ascii="Times New Roman" w:eastAsia="Times New Roman" w:hAnsi="Times New Roman" w:cs="Times New Roman"/>
          <w:sz w:val="24"/>
          <w:szCs w:val="24"/>
        </w:rPr>
        <w:t>в связи с отсутствием лицензии на реализацию программ адаптивной физической культуры, специалистов по работе с инвалидами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B54">
        <w:rPr>
          <w:rFonts w:ascii="Times New Roman" w:eastAsia="Times New Roman" w:hAnsi="Times New Roman" w:cs="Times New Roman"/>
          <w:sz w:val="24"/>
          <w:szCs w:val="24"/>
        </w:rPr>
        <w:t>и лицами с ОВЗ и медицинского кабинета.</w:t>
      </w:r>
    </w:p>
    <w:p w:rsidR="00E42866" w:rsidRDefault="00202B54" w:rsidP="00433C9C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54">
        <w:rPr>
          <w:rFonts w:ascii="Times New Roman" w:eastAsia="Times New Roman" w:hAnsi="Times New Roman" w:cs="Times New Roman"/>
          <w:sz w:val="24"/>
          <w:szCs w:val="24"/>
        </w:rPr>
        <w:t>Специально предусмотренные и оборудованные помещения отсутствуют.</w:t>
      </w:r>
    </w:p>
    <w:p w:rsidR="00202B54" w:rsidRPr="00202B54" w:rsidRDefault="00202B54" w:rsidP="00433C9C">
      <w:pPr>
        <w:shd w:val="clear" w:color="auto" w:fill="FFFFFF"/>
        <w:spacing w:after="0" w:line="240" w:lineRule="auto"/>
        <w:ind w:left="-1134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tbl>
      <w:tblPr>
        <w:tblW w:w="0" w:type="auto"/>
        <w:tblInd w:w="-1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7265"/>
        <w:gridCol w:w="2956"/>
      </w:tblGrid>
      <w:tr w:rsidR="00E42866" w:rsidRPr="00E42866" w:rsidTr="00433C9C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  <w:tc>
          <w:tcPr>
            <w:tcW w:w="7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202B54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202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по доступности учреждения и услуг для использования инвалидами и лицами с ограниченными возможностями здоровья</w:t>
            </w:r>
          </w:p>
        </w:tc>
        <w:tc>
          <w:tcPr>
            <w:tcW w:w="2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специальных адаптивных программ обучения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дистанционного обучения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866" w:rsidRPr="00E42866" w:rsidTr="00433C9C">
        <w:trPr>
          <w:trHeight w:val="109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наличия оборудованных учебных кабинетов, объектов для практических занятий, библиотек, объектов спорта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2B54" w:rsidRPr="00202B54" w:rsidRDefault="00202B54" w:rsidP="0020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B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вход оборудован пандусом для доступа на 1 этаж здания.</w:t>
            </w:r>
          </w:p>
          <w:p w:rsidR="00E42866" w:rsidRPr="00E42866" w:rsidRDefault="00202B54" w:rsidP="00202B5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02B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 особенности здания МБ</w:t>
            </w:r>
            <w:r w:rsidR="00EA31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02B54">
              <w:rPr>
                <w:rFonts w:ascii="Times New Roman" w:eastAsia="Times New Roman" w:hAnsi="Times New Roman" w:cs="Times New Roman"/>
                <w:sz w:val="24"/>
                <w:szCs w:val="24"/>
              </w:rPr>
              <w:t>У ДО ДЮСШ не предусматривают наличие подъемников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питания инвалидов и лиц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питанию в учреждении не оказываются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202B54" w:rsidRDefault="00202B54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202B5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202B54" w:rsidRDefault="00202B54" w:rsidP="00202B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МБ</w:t>
            </w:r>
            <w:r w:rsidR="00EA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ДО ДЮСШ оснащено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202B54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образовательные ресурсы, приспособленные для лиц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 для инвалидов и лиц с ограниченными возможностями здоровья учреждение не оказывает</w:t>
            </w:r>
          </w:p>
        </w:tc>
      </w:tr>
      <w:tr w:rsidR="00E42866" w:rsidRPr="00E42866" w:rsidTr="00433C9C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433C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6" w:rsidRPr="00E42866" w:rsidRDefault="00E42866" w:rsidP="00E4286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4286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42866" w:rsidRPr="00433C9C" w:rsidRDefault="00E42866" w:rsidP="00433C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sectPr w:rsidR="00E42866" w:rsidRPr="00433C9C" w:rsidSect="00E0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2325"/>
    <w:multiLevelType w:val="multilevel"/>
    <w:tmpl w:val="D68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3093"/>
    <w:rsid w:val="00202B54"/>
    <w:rsid w:val="003A3093"/>
    <w:rsid w:val="00433C9C"/>
    <w:rsid w:val="004D5B34"/>
    <w:rsid w:val="00A2208C"/>
    <w:rsid w:val="00E02730"/>
    <w:rsid w:val="00E42866"/>
    <w:rsid w:val="00EA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0"/>
  </w:style>
  <w:style w:type="paragraph" w:styleId="1">
    <w:name w:val="heading 1"/>
    <w:basedOn w:val="a"/>
    <w:link w:val="10"/>
    <w:uiPriority w:val="9"/>
    <w:qFormat/>
    <w:rsid w:val="003A3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uiPriority w:val="1"/>
    <w:qFormat/>
    <w:rsid w:val="003A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A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6</cp:revision>
  <cp:lastPrinted>2018-06-21T07:50:00Z</cp:lastPrinted>
  <dcterms:created xsi:type="dcterms:W3CDTF">2018-06-20T13:46:00Z</dcterms:created>
  <dcterms:modified xsi:type="dcterms:W3CDTF">2018-06-21T07:59:00Z</dcterms:modified>
</cp:coreProperties>
</file>