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484" w:rsidRPr="006E0484" w:rsidRDefault="006E0484" w:rsidP="006E0484">
      <w:pPr>
        <w:shd w:val="clear" w:color="auto" w:fill="FFFFFF"/>
        <w:spacing w:after="125" w:line="240" w:lineRule="auto"/>
        <w:jc w:val="center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6E0484">
        <w:rPr>
          <w:rFonts w:ascii="Helvetica" w:eastAsia="Times New Roman" w:hAnsi="Helvetica" w:cs="Helvetica"/>
          <w:b/>
          <w:bCs/>
          <w:color w:val="333333"/>
          <w:sz w:val="18"/>
        </w:rPr>
        <w:t>ВАКАНТНЫЕ МЕСТА ДЛЯ ПРИЕМА (ПЕРЕВОДА) </w:t>
      </w:r>
    </w:p>
    <w:p w:rsidR="006E0484" w:rsidRPr="006E0484" w:rsidRDefault="006E0484" w:rsidP="006E0484">
      <w:pPr>
        <w:shd w:val="clear" w:color="auto" w:fill="FFFFFF"/>
        <w:spacing w:after="125" w:line="240" w:lineRule="auto"/>
        <w:jc w:val="center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6E0484">
        <w:rPr>
          <w:rFonts w:ascii="Helvetica" w:eastAsia="Times New Roman" w:hAnsi="Helvetica" w:cs="Helvetica"/>
          <w:b/>
          <w:bCs/>
          <w:color w:val="333333"/>
          <w:sz w:val="18"/>
        </w:rPr>
        <w:t>НА 202</w:t>
      </w:r>
      <w:r>
        <w:rPr>
          <w:rFonts w:ascii="Helvetica" w:eastAsia="Times New Roman" w:hAnsi="Helvetica" w:cs="Helvetica"/>
          <w:b/>
          <w:bCs/>
          <w:color w:val="333333"/>
          <w:sz w:val="18"/>
        </w:rPr>
        <w:t>5-2026</w:t>
      </w:r>
      <w:r w:rsidRPr="006E0484">
        <w:rPr>
          <w:rFonts w:ascii="Helvetica" w:eastAsia="Times New Roman" w:hAnsi="Helvetica" w:cs="Helvetica"/>
          <w:b/>
          <w:bCs/>
          <w:color w:val="333333"/>
          <w:sz w:val="18"/>
        </w:rPr>
        <w:t xml:space="preserve"> УЧЕБНЫЙ ГОД</w:t>
      </w:r>
    </w:p>
    <w:tbl>
      <w:tblPr>
        <w:tblW w:w="10706" w:type="dxa"/>
        <w:tblInd w:w="-108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81"/>
        <w:gridCol w:w="2664"/>
        <w:gridCol w:w="2674"/>
        <w:gridCol w:w="2587"/>
      </w:tblGrid>
      <w:tr w:rsidR="006E0484" w:rsidRPr="006E0484" w:rsidTr="006E048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0484" w:rsidRPr="006E0484" w:rsidRDefault="006E0484" w:rsidP="006E0484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6E0484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</w:rPr>
              <w:t>Реализуемая образовательная программа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0484" w:rsidRPr="006E0484" w:rsidRDefault="006E0484" w:rsidP="006E0484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6E0484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</w:rPr>
              <w:t>Количество вакантных мест для приёма (перевода) за счёт бюджетных ассигнований федерального бюджета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0484" w:rsidRPr="006E0484" w:rsidRDefault="006E0484" w:rsidP="006E0484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6E0484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</w:rPr>
              <w:t>Количество вакантных мест для приёма (перевода) за счёт бюджетных ассигнований бюджетов субъекта РФ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0484" w:rsidRPr="006E0484" w:rsidRDefault="006E0484" w:rsidP="006E0484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6E0484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</w:rPr>
              <w:t>Количество вакантных мест для приёма (перевода) за счёт бюджетных ассигнований местного бюджета</w:t>
            </w:r>
          </w:p>
        </w:tc>
      </w:tr>
      <w:tr w:rsidR="006E0484" w:rsidRPr="006E0484" w:rsidTr="006E048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0484" w:rsidRPr="006E0484" w:rsidRDefault="006E0484" w:rsidP="006E0484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6E0484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 xml:space="preserve">Дополнительная общеобразовательная </w:t>
            </w:r>
            <w:proofErr w:type="spellStart"/>
            <w:r w:rsidRPr="006E0484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общеразвивающая</w:t>
            </w:r>
            <w:proofErr w:type="spellEnd"/>
            <w:r w:rsidRPr="006E0484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 xml:space="preserve"> программа по волейболу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0484" w:rsidRPr="006E0484" w:rsidRDefault="006E0484" w:rsidP="006E0484">
            <w:pPr>
              <w:spacing w:after="125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6E0484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0484" w:rsidRPr="006E0484" w:rsidRDefault="006E0484" w:rsidP="006E0484">
            <w:pPr>
              <w:spacing w:after="125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6E0484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0484" w:rsidRPr="006E0484" w:rsidRDefault="006E0484" w:rsidP="006E0484">
            <w:pPr>
              <w:spacing w:after="125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6E0484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0</w:t>
            </w:r>
          </w:p>
        </w:tc>
      </w:tr>
      <w:tr w:rsidR="006E0484" w:rsidRPr="006E0484" w:rsidTr="006E048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0484" w:rsidRPr="006E0484" w:rsidRDefault="006E0484" w:rsidP="006E0484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6E0484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 xml:space="preserve">Дополнительная общеобразовательная </w:t>
            </w:r>
            <w:proofErr w:type="spellStart"/>
            <w:r w:rsidRPr="006E0484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общеразвивающая</w:t>
            </w:r>
            <w:proofErr w:type="spellEnd"/>
            <w:r w:rsidRPr="006E0484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 xml:space="preserve"> программа по футболу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0484" w:rsidRPr="006E0484" w:rsidRDefault="006E0484" w:rsidP="006E0484">
            <w:pPr>
              <w:spacing w:after="125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6E0484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0484" w:rsidRPr="006E0484" w:rsidRDefault="006E0484" w:rsidP="006E0484">
            <w:pPr>
              <w:spacing w:after="125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6E0484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0484" w:rsidRPr="006E0484" w:rsidRDefault="006E0484" w:rsidP="006E0484">
            <w:pPr>
              <w:spacing w:after="125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6E0484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0</w:t>
            </w:r>
          </w:p>
        </w:tc>
      </w:tr>
      <w:tr w:rsidR="006E0484" w:rsidRPr="006E0484" w:rsidTr="006E048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0484" w:rsidRPr="006E0484" w:rsidRDefault="006E0484" w:rsidP="006E0484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6E0484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 xml:space="preserve">Дополнительная общеобразовательная </w:t>
            </w:r>
            <w:proofErr w:type="spellStart"/>
            <w:r w:rsidRPr="006E0484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общеразвивающая</w:t>
            </w:r>
            <w:proofErr w:type="spellEnd"/>
            <w:r w:rsidRPr="006E0484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 xml:space="preserve"> программа по спортивному туризму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0484" w:rsidRPr="006E0484" w:rsidRDefault="006E0484" w:rsidP="006E0484">
            <w:pPr>
              <w:spacing w:after="125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6E0484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0484" w:rsidRPr="006E0484" w:rsidRDefault="006E0484" w:rsidP="006E0484">
            <w:pPr>
              <w:spacing w:after="125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6E0484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0484" w:rsidRPr="006E0484" w:rsidRDefault="006E0484" w:rsidP="006E0484">
            <w:pPr>
              <w:spacing w:after="125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6E0484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0</w:t>
            </w:r>
          </w:p>
        </w:tc>
      </w:tr>
      <w:tr w:rsidR="006E0484" w:rsidRPr="006E0484" w:rsidTr="006E048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0484" w:rsidRPr="006E0484" w:rsidRDefault="006E0484" w:rsidP="006E0484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proofErr w:type="gramStart"/>
            <w:r w:rsidRPr="006E0484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Дополнительная</w:t>
            </w:r>
            <w:proofErr w:type="gramEnd"/>
            <w:r w:rsidRPr="006E0484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 xml:space="preserve"> общеобразовательная </w:t>
            </w:r>
            <w:proofErr w:type="spellStart"/>
            <w:r w:rsidRPr="006E0484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общеразвивающая</w:t>
            </w:r>
            <w:proofErr w:type="spellEnd"/>
            <w:r w:rsidRPr="006E0484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 xml:space="preserve"> настольному теннису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0484" w:rsidRPr="006E0484" w:rsidRDefault="006E0484" w:rsidP="006E0484">
            <w:pPr>
              <w:spacing w:after="125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6E0484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0484" w:rsidRPr="006E0484" w:rsidRDefault="006E0484" w:rsidP="006E0484">
            <w:pPr>
              <w:spacing w:after="125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6E0484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0484" w:rsidRPr="006E0484" w:rsidRDefault="006E0484" w:rsidP="006E0484">
            <w:pPr>
              <w:spacing w:after="125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6E0484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0</w:t>
            </w:r>
          </w:p>
        </w:tc>
      </w:tr>
    </w:tbl>
    <w:p w:rsidR="007904EB" w:rsidRDefault="007904EB"/>
    <w:sectPr w:rsidR="007904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6E0484"/>
    <w:rsid w:val="006E0484"/>
    <w:rsid w:val="007904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E0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E048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9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2026-01-16T11:07:00Z</dcterms:created>
  <dcterms:modified xsi:type="dcterms:W3CDTF">2026-01-16T11:08:00Z</dcterms:modified>
</cp:coreProperties>
</file>